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E24" w:rsidRDefault="00EE4BFB">
      <w:r w:rsidRPr="00EE4BFB">
        <w:drawing>
          <wp:inline distT="0" distB="0" distL="0" distR="0" wp14:anchorId="78E28ECF" wp14:editId="268D8B12">
            <wp:extent cx="1609725" cy="108789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87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BFB">
        <w:drawing>
          <wp:inline distT="0" distB="0" distL="0" distR="0" wp14:anchorId="65B8FA64" wp14:editId="046ABD00">
            <wp:extent cx="1414463" cy="9429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463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BFB">
        <w:drawing>
          <wp:inline distT="0" distB="0" distL="0" distR="0">
            <wp:extent cx="1489955" cy="7810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95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BFB">
        <w:drawing>
          <wp:inline distT="0" distB="0" distL="0" distR="0" wp14:anchorId="33FB6533" wp14:editId="4E662420">
            <wp:extent cx="1228725" cy="1328949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8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BFB">
        <w:drawing>
          <wp:inline distT="0" distB="0" distL="0" distR="0" wp14:anchorId="31AC2411" wp14:editId="33F078AB">
            <wp:extent cx="1508124" cy="11310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062" cy="1135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B46" w:rsidRDefault="00E11B46">
      <w:pPr>
        <w:rPr>
          <w:u w:val="single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1B46" w:rsidRDefault="00E11B46">
      <w:r>
        <w:t xml:space="preserve">Technology Used: </w:t>
      </w:r>
    </w:p>
    <w:p w:rsidR="00C20A64" w:rsidRPr="00E11B46" w:rsidRDefault="00E11B46">
      <w:r>
        <w:tab/>
        <w:t>During the creation of these Pictures I used Adobe Photoshop. When in Photoshop I used the move tool</w:t>
      </w:r>
      <w:r w:rsidR="00C632FD">
        <w:t xml:space="preserve">, marquee tool, blur filter crop tool lasso tool and more. </w:t>
      </w:r>
      <w:proofErr w:type="gramStart"/>
      <w:r>
        <w:t>I</w:t>
      </w:r>
      <w:proofErr w:type="gramEnd"/>
      <w:r>
        <w:t xml:space="preserve"> also used the </w:t>
      </w:r>
      <w:r w:rsidR="00C20A64">
        <w:t xml:space="preserve">marquee tool to only work on certain parts of the picture. As well as the lasso tool to isolate parts of the picture to move to another area. I used the crop tool to cut out the part of the picture I relay don’t need. I also used a blur filter for the motorcycle then took some of the blur off the person riding the motorcycle as well as the motorcycle </w:t>
      </w:r>
      <w:proofErr w:type="spellStart"/>
      <w:r w:rsidR="00C20A64">
        <w:t>it self</w:t>
      </w:r>
      <w:proofErr w:type="spellEnd"/>
      <w:r w:rsidR="00C20A64">
        <w:t xml:space="preserve"> to make it look like if the motorcycle is moving.</w:t>
      </w:r>
      <w:r w:rsidR="00C632FD">
        <w:t xml:space="preserve"> For the watch I used the outer glow filter to make the watch look much shiner then it relay is.</w:t>
      </w:r>
      <w:r w:rsidR="00A13008">
        <w:t xml:space="preserve"> I used the magic wand tool to select the orange house to put on top of the blue sky. For the picture that says boy I used the type tool then used a filter to give it that brick like view. </w:t>
      </w:r>
      <w:r w:rsidR="00F520DF">
        <w:t>Also the one with the big copyright insignia I used the shape tool and added that in their.</w:t>
      </w:r>
      <w:bookmarkStart w:id="0" w:name="_GoBack"/>
      <w:bookmarkEnd w:id="0"/>
    </w:p>
    <w:sectPr w:rsidR="00C20A64" w:rsidRPr="00E11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BFB"/>
    <w:rsid w:val="00321E24"/>
    <w:rsid w:val="00A13008"/>
    <w:rsid w:val="00C20A64"/>
    <w:rsid w:val="00C632FD"/>
    <w:rsid w:val="00E11B46"/>
    <w:rsid w:val="00EE4BFB"/>
    <w:rsid w:val="00F5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B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B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Medina, Leonardo</dc:creator>
  <cp:lastModifiedBy>Medina, Leonardo</cp:lastModifiedBy>
  <cp:revision>1</cp:revision>
  <dcterms:created xsi:type="dcterms:W3CDTF">2012-05-07T13:53:00Z</dcterms:created>
  <dcterms:modified xsi:type="dcterms:W3CDTF">2012-05-07T14:46:00Z</dcterms:modified>
</cp:coreProperties>
</file>